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06" w:rsidRDefault="00C54D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0400" cy="81146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рядок возникновения измене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1076325</wp:posOffset>
            </wp:positionH>
            <wp:positionV relativeFrom="page">
              <wp:posOffset>714375</wp:posOffset>
            </wp:positionV>
            <wp:extent cx="5886450" cy="8239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3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806" w:rsidRDefault="00E75806">
      <w:pPr>
        <w:sectPr w:rsidR="00E75806">
          <w:pgSz w:w="11920" w:h="16845"/>
          <w:pgMar w:top="1440" w:right="1440" w:bottom="875" w:left="1440" w:header="0" w:footer="0" w:gutter="0"/>
          <w:cols w:space="0"/>
        </w:sectPr>
      </w:pPr>
    </w:p>
    <w:p w:rsidR="00E75806" w:rsidRDefault="00C54DCA">
      <w:pPr>
        <w:spacing w:line="22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поступающему предоставляется также информация о проводимом конкурсе и об итогах его проведения.</w:t>
      </w:r>
    </w:p>
    <w:p w:rsidR="00E75806" w:rsidRDefault="00E75806">
      <w:pPr>
        <w:spacing w:line="21" w:lineRule="exact"/>
        <w:rPr>
          <w:sz w:val="20"/>
          <w:szCs w:val="20"/>
        </w:rPr>
      </w:pPr>
    </w:p>
    <w:p w:rsidR="00E75806" w:rsidRDefault="00C54DCA">
      <w:pPr>
        <w:spacing w:line="23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2.4. Прием на обучение по дополнительным общеразвивающим программам определяется образовательной организацией самостоятельно, прием на </w:t>
      </w:r>
      <w:r>
        <w:rPr>
          <w:rFonts w:eastAsia="Times New Roman"/>
          <w:sz w:val="29"/>
          <w:szCs w:val="29"/>
        </w:rPr>
        <w:t>обучение по дополнительным предпрофессиональным программам определяется образовательной организацией самостоятельно с учетом положений приказа Министерства культуры Российской Федерации от 14.08.2013 №1145.</w:t>
      </w:r>
    </w:p>
    <w:p w:rsidR="00E75806" w:rsidRDefault="00E75806">
      <w:pPr>
        <w:spacing w:line="313" w:lineRule="exact"/>
        <w:rPr>
          <w:sz w:val="20"/>
          <w:szCs w:val="20"/>
        </w:rPr>
      </w:pPr>
    </w:p>
    <w:p w:rsidR="00E75806" w:rsidRDefault="00C54DCA">
      <w:pPr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 Изменение образовательных отношений.</w:t>
      </w:r>
    </w:p>
    <w:p w:rsidR="00E75806" w:rsidRDefault="00E75806">
      <w:pPr>
        <w:spacing w:line="3" w:lineRule="exact"/>
        <w:rPr>
          <w:sz w:val="20"/>
          <w:szCs w:val="20"/>
        </w:rPr>
      </w:pPr>
    </w:p>
    <w:p w:rsidR="00E75806" w:rsidRDefault="00C54DCA">
      <w:pPr>
        <w:spacing w:line="23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3.1. Об</w:t>
      </w:r>
      <w:r>
        <w:rPr>
          <w:rFonts w:eastAsia="Times New Roman"/>
          <w:sz w:val="29"/>
          <w:szCs w:val="29"/>
        </w:rPr>
        <w:t>разовательные отношения изменяются в случае изменения условий получения обучающимся образования по конкретной дополнительной общеобразовательной программе, которые влекут за собой изменение взаимных прав и обязанностей обучающегося и организации, осуществл</w:t>
      </w:r>
      <w:r>
        <w:rPr>
          <w:rFonts w:eastAsia="Times New Roman"/>
          <w:sz w:val="29"/>
          <w:szCs w:val="29"/>
        </w:rPr>
        <w:t>яющей образовательную деятельность:</w:t>
      </w:r>
    </w:p>
    <w:p w:rsidR="00E75806" w:rsidRDefault="00E75806">
      <w:pPr>
        <w:spacing w:line="24" w:lineRule="exact"/>
        <w:rPr>
          <w:sz w:val="20"/>
          <w:szCs w:val="20"/>
        </w:rPr>
      </w:pPr>
    </w:p>
    <w:p w:rsidR="00E75806" w:rsidRDefault="00C54DCA">
      <w:pPr>
        <w:numPr>
          <w:ilvl w:val="0"/>
          <w:numId w:val="1"/>
        </w:numPr>
        <w:tabs>
          <w:tab w:val="left" w:pos="816"/>
        </w:tabs>
        <w:spacing w:line="225" w:lineRule="auto"/>
        <w:ind w:left="260" w:right="20" w:firstLine="73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перевод на обучение по индивидуальному учебному плану, по сокращенной образовательной программе;</w:t>
      </w:r>
    </w:p>
    <w:p w:rsidR="00E75806" w:rsidRDefault="00E75806">
      <w:pPr>
        <w:spacing w:line="20" w:lineRule="exact"/>
        <w:rPr>
          <w:rFonts w:eastAsia="Times New Roman"/>
          <w:sz w:val="29"/>
          <w:szCs w:val="29"/>
        </w:rPr>
      </w:pPr>
    </w:p>
    <w:p w:rsidR="00E75806" w:rsidRDefault="00C54DCA">
      <w:pPr>
        <w:numPr>
          <w:ilvl w:val="0"/>
          <w:numId w:val="1"/>
        </w:numPr>
        <w:tabs>
          <w:tab w:val="left" w:pos="695"/>
        </w:tabs>
        <w:spacing w:line="234" w:lineRule="auto"/>
        <w:ind w:left="260" w:right="20" w:firstLine="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 законодательства об образовании, повлекшего установление дополнительных прав и (или) мер социальной поддержки д</w:t>
      </w:r>
      <w:r>
        <w:rPr>
          <w:rFonts w:eastAsia="Times New Roman"/>
          <w:sz w:val="28"/>
          <w:szCs w:val="28"/>
        </w:rPr>
        <w:t>ля обучающихся</w:t>
      </w:r>
    </w:p>
    <w:p w:rsidR="00E75806" w:rsidRDefault="00E75806">
      <w:pPr>
        <w:spacing w:line="3" w:lineRule="exact"/>
        <w:rPr>
          <w:sz w:val="20"/>
          <w:szCs w:val="20"/>
        </w:rPr>
      </w:pPr>
    </w:p>
    <w:p w:rsidR="00E75806" w:rsidRDefault="00C54DCA" w:rsidP="00C54DC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 соответствующим образовательным программам; 3) и другие.</w:t>
      </w:r>
      <w:bookmarkStart w:id="0" w:name="_GoBack"/>
      <w:bookmarkEnd w:id="0"/>
    </w:p>
    <w:p w:rsidR="00E75806" w:rsidRDefault="00C54DC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</w:t>
      </w:r>
      <w:r>
        <w:rPr>
          <w:rFonts w:eastAsia="Times New Roman"/>
          <w:sz w:val="28"/>
          <w:szCs w:val="28"/>
        </w:rPr>
        <w:t>письменной форме, так и по инициативе организации, осуществляющей образовательную деятельность.</w:t>
      </w:r>
    </w:p>
    <w:p w:rsidR="00E75806" w:rsidRDefault="00E75806">
      <w:pPr>
        <w:spacing w:line="4" w:lineRule="exact"/>
        <w:rPr>
          <w:sz w:val="20"/>
          <w:szCs w:val="20"/>
        </w:rPr>
      </w:pPr>
    </w:p>
    <w:p w:rsidR="00E75806" w:rsidRDefault="00C54DCA">
      <w:pPr>
        <w:spacing w:line="231" w:lineRule="auto"/>
        <w:ind w:left="260" w:firstLine="7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3.3. Основанием для изменения образовательных отношений является приказ директора образовательной организации. Права и обязанности обучающегося, предусмотренны</w:t>
      </w:r>
      <w:r>
        <w:rPr>
          <w:rFonts w:eastAsia="Times New Roman"/>
          <w:sz w:val="29"/>
          <w:szCs w:val="29"/>
        </w:rPr>
        <w:t>е законодательством об образовании и локальными нормативными актами образовательной организации, изменяются с даты издания приказа или с иной указанной в нем даты. 4. Прекращение образовательных отношений.</w:t>
      </w:r>
    </w:p>
    <w:p w:rsidR="00E75806" w:rsidRDefault="00E75806">
      <w:pPr>
        <w:spacing w:line="11" w:lineRule="exact"/>
        <w:rPr>
          <w:sz w:val="20"/>
          <w:szCs w:val="20"/>
        </w:rPr>
      </w:pPr>
    </w:p>
    <w:p w:rsidR="00C54DCA" w:rsidRDefault="00C54DCA" w:rsidP="00C54DCA">
      <w:pPr>
        <w:ind w:left="260" w:right="20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4.1. Образовательные отношения прекращаются в связи с отчислением</w:t>
      </w:r>
    </w:p>
    <w:p w:rsidR="00E75806" w:rsidRDefault="00C54DCA" w:rsidP="00C54DCA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обучающегося из организации, осуществляющей образовательную</w:t>
      </w:r>
    </w:p>
    <w:p w:rsidR="00E75806" w:rsidRDefault="00C54DCA" w:rsidP="00C54DCA">
      <w:pPr>
        <w:spacing w:line="22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деятельность: - в связи с получением образования (завершением обучения); -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9"/>
          <w:szCs w:val="29"/>
        </w:rPr>
        <w:t xml:space="preserve">досрочно по основаниям, установленным законодательством об образовании. </w:t>
      </w:r>
      <w:r>
        <w:rPr>
          <w:rFonts w:eastAsia="Times New Roman"/>
          <w:sz w:val="29"/>
          <w:szCs w:val="29"/>
        </w:rPr>
        <w:t>4.2. Образовательные отношения могут быть прекращены досрочно в следующих случаях:</w:t>
      </w:r>
    </w:p>
    <w:p w:rsidR="00E75806" w:rsidRDefault="00E75806">
      <w:pPr>
        <w:spacing w:line="6" w:lineRule="exact"/>
        <w:rPr>
          <w:sz w:val="20"/>
          <w:szCs w:val="20"/>
        </w:rPr>
      </w:pPr>
    </w:p>
    <w:p w:rsidR="00E75806" w:rsidRDefault="00C54DCA">
      <w:pPr>
        <w:numPr>
          <w:ilvl w:val="0"/>
          <w:numId w:val="2"/>
        </w:numPr>
        <w:tabs>
          <w:tab w:val="left" w:pos="590"/>
        </w:tabs>
        <w:spacing w:line="231" w:lineRule="auto"/>
        <w:ind w:left="260" w:right="40" w:hanging="3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по инициативе обучающегося или (родителей (законных представителей) несовершеннолетнего обучающегося);</w:t>
      </w:r>
    </w:p>
    <w:p w:rsidR="00E75806" w:rsidRDefault="00E75806">
      <w:pPr>
        <w:spacing w:line="3" w:lineRule="exact"/>
        <w:rPr>
          <w:rFonts w:eastAsia="Times New Roman"/>
          <w:sz w:val="29"/>
          <w:szCs w:val="29"/>
        </w:rPr>
      </w:pPr>
    </w:p>
    <w:p w:rsidR="00E75806" w:rsidRDefault="00C54DCA">
      <w:pPr>
        <w:numPr>
          <w:ilvl w:val="0"/>
          <w:numId w:val="2"/>
        </w:numPr>
        <w:tabs>
          <w:tab w:val="left" w:pos="815"/>
        </w:tabs>
        <w:spacing w:line="229" w:lineRule="auto"/>
        <w:ind w:left="260" w:right="20" w:hanging="3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в случае перевода обучающегося для продолжения освоения </w:t>
      </w:r>
      <w:r>
        <w:rPr>
          <w:rFonts w:eastAsia="Times New Roman"/>
          <w:sz w:val="29"/>
          <w:szCs w:val="29"/>
        </w:rPr>
        <w:t>образовательной программы в другую организацию, осуществляющую образовательную деятельность;</w:t>
      </w:r>
    </w:p>
    <w:p w:rsidR="00E75806" w:rsidRDefault="00E75806">
      <w:pPr>
        <w:sectPr w:rsidR="00E75806">
          <w:pgSz w:w="11920" w:h="16845"/>
          <w:pgMar w:top="1128" w:right="830" w:bottom="1440" w:left="1440" w:header="0" w:footer="0" w:gutter="0"/>
          <w:cols w:space="720" w:equalWidth="0">
            <w:col w:w="9640"/>
          </w:cols>
        </w:sectPr>
      </w:pPr>
    </w:p>
    <w:p w:rsidR="00E75806" w:rsidRDefault="00C54DCA">
      <w:pPr>
        <w:numPr>
          <w:ilvl w:val="0"/>
          <w:numId w:val="3"/>
        </w:numPr>
        <w:tabs>
          <w:tab w:val="left" w:pos="830"/>
        </w:tabs>
        <w:spacing w:line="229" w:lineRule="auto"/>
        <w:ind w:left="260" w:right="20" w:hanging="3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lastRenderedPageBreak/>
        <w:t>по инициативе организации, осуществляющей образовательную деятельность, в случае применения к обучающемуся, достигшему возраста 15 лет, отчис</w:t>
      </w:r>
      <w:r>
        <w:rPr>
          <w:rFonts w:eastAsia="Times New Roman"/>
          <w:sz w:val="29"/>
          <w:szCs w:val="29"/>
        </w:rPr>
        <w:t>ления как меры дисциплинарного взыскания;</w:t>
      </w:r>
    </w:p>
    <w:p w:rsidR="00E75806" w:rsidRDefault="00E75806">
      <w:pPr>
        <w:spacing w:line="6" w:lineRule="exact"/>
        <w:rPr>
          <w:rFonts w:eastAsia="Times New Roman"/>
          <w:sz w:val="29"/>
          <w:szCs w:val="29"/>
        </w:rPr>
      </w:pPr>
    </w:p>
    <w:p w:rsidR="00E75806" w:rsidRDefault="00C54DCA">
      <w:pPr>
        <w:numPr>
          <w:ilvl w:val="0"/>
          <w:numId w:val="3"/>
        </w:numPr>
        <w:tabs>
          <w:tab w:val="left" w:pos="650"/>
        </w:tabs>
        <w:spacing w:line="229" w:lineRule="auto"/>
        <w:ind w:left="260" w:right="20" w:hanging="3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по обстоятельствам, не зависящим от воли обучающегося (родителей (законных представителей) несовершеннолетнего обучающегося) и образовательной организации, в том числе, в случае ликвидации образовательной организа</w:t>
      </w:r>
      <w:r>
        <w:rPr>
          <w:rFonts w:eastAsia="Times New Roman"/>
          <w:sz w:val="29"/>
          <w:szCs w:val="29"/>
        </w:rPr>
        <w:t>ции.</w:t>
      </w:r>
    </w:p>
    <w:p w:rsidR="00E75806" w:rsidRDefault="00E75806">
      <w:pPr>
        <w:spacing w:line="18" w:lineRule="exact"/>
        <w:rPr>
          <w:rFonts w:eastAsia="Times New Roman"/>
          <w:sz w:val="29"/>
          <w:szCs w:val="29"/>
        </w:rPr>
      </w:pPr>
    </w:p>
    <w:p w:rsidR="00E75806" w:rsidRDefault="00C54DCA">
      <w:pPr>
        <w:spacing w:line="238" w:lineRule="auto"/>
        <w:ind w:left="260" w:right="20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8"/>
          <w:szCs w:val="28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</w:t>
      </w:r>
    </w:p>
    <w:p w:rsidR="00E75806" w:rsidRDefault="00E75806">
      <w:pPr>
        <w:spacing w:line="3" w:lineRule="exact"/>
        <w:rPr>
          <w:sz w:val="20"/>
          <w:szCs w:val="20"/>
        </w:rPr>
      </w:pPr>
    </w:p>
    <w:p w:rsidR="00E75806" w:rsidRDefault="00C54DCA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материальных, обязательств перед образов</w:t>
      </w:r>
      <w:r>
        <w:rPr>
          <w:rFonts w:eastAsia="Times New Roman"/>
          <w:sz w:val="28"/>
          <w:szCs w:val="28"/>
        </w:rPr>
        <w:t>ательной организацией. 4.4. Основанием для прекращения образовательных отношений является приказ об отчислении обучающегося из образовательной организации. Права</w:t>
      </w:r>
    </w:p>
    <w:p w:rsidR="00E75806" w:rsidRDefault="00E75806">
      <w:pPr>
        <w:spacing w:line="22" w:lineRule="exact"/>
        <w:rPr>
          <w:sz w:val="20"/>
          <w:szCs w:val="20"/>
        </w:rPr>
      </w:pPr>
    </w:p>
    <w:p w:rsidR="00E75806" w:rsidRDefault="00C54DCA">
      <w:pPr>
        <w:numPr>
          <w:ilvl w:val="0"/>
          <w:numId w:val="4"/>
        </w:numPr>
        <w:tabs>
          <w:tab w:val="left" w:pos="650"/>
        </w:tabs>
        <w:spacing w:line="229" w:lineRule="auto"/>
        <w:ind w:left="260" w:hanging="3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обязанности обучающегося, предусмотренные законодательством об образовании и локальными норма</w:t>
      </w:r>
      <w:r>
        <w:rPr>
          <w:rFonts w:eastAsia="Times New Roman"/>
          <w:sz w:val="29"/>
          <w:szCs w:val="29"/>
        </w:rPr>
        <w:t>тивными актами образовательной организации, прекращаются с даты его отчисления из образовательной организации.</w:t>
      </w:r>
    </w:p>
    <w:p w:rsidR="00E75806" w:rsidRDefault="00E75806">
      <w:pPr>
        <w:spacing w:line="18" w:lineRule="exact"/>
        <w:rPr>
          <w:rFonts w:eastAsia="Times New Roman"/>
          <w:sz w:val="29"/>
          <w:szCs w:val="29"/>
        </w:rPr>
      </w:pPr>
    </w:p>
    <w:p w:rsidR="00E75806" w:rsidRDefault="00C54DCA">
      <w:pPr>
        <w:spacing w:line="229" w:lineRule="auto"/>
        <w:ind w:left="260" w:right="20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4.5. При досрочном прекращении образовательных отношений образовательной организацией, в трехдневный срок после издания распорядительного акта </w:t>
      </w:r>
      <w:r>
        <w:rPr>
          <w:rFonts w:eastAsia="Times New Roman"/>
          <w:sz w:val="29"/>
          <w:szCs w:val="29"/>
        </w:rPr>
        <w:t>об отчислении обучающегося, отчисленному лицу выдается справка об обучении.</w:t>
      </w:r>
    </w:p>
    <w:sectPr w:rsidR="00E75806">
      <w:pgSz w:w="11920" w:h="16845"/>
      <w:pgMar w:top="1128" w:right="830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84844FE8"/>
    <w:lvl w:ilvl="0" w:tplc="C8449528">
      <w:start w:val="3"/>
      <w:numFmt w:val="decimal"/>
      <w:lvlText w:val="%1)"/>
      <w:lvlJc w:val="left"/>
    </w:lvl>
    <w:lvl w:ilvl="1" w:tplc="8A9C20B2">
      <w:numFmt w:val="decimal"/>
      <w:lvlText w:val=""/>
      <w:lvlJc w:val="left"/>
    </w:lvl>
    <w:lvl w:ilvl="2" w:tplc="99D65226">
      <w:numFmt w:val="decimal"/>
      <w:lvlText w:val=""/>
      <w:lvlJc w:val="left"/>
    </w:lvl>
    <w:lvl w:ilvl="3" w:tplc="F3DCF63E">
      <w:numFmt w:val="decimal"/>
      <w:lvlText w:val=""/>
      <w:lvlJc w:val="left"/>
    </w:lvl>
    <w:lvl w:ilvl="4" w:tplc="467674BA">
      <w:numFmt w:val="decimal"/>
      <w:lvlText w:val=""/>
      <w:lvlJc w:val="left"/>
    </w:lvl>
    <w:lvl w:ilvl="5" w:tplc="6B88C092">
      <w:numFmt w:val="decimal"/>
      <w:lvlText w:val=""/>
      <w:lvlJc w:val="left"/>
    </w:lvl>
    <w:lvl w:ilvl="6" w:tplc="1230F920">
      <w:numFmt w:val="decimal"/>
      <w:lvlText w:val=""/>
      <w:lvlJc w:val="left"/>
    </w:lvl>
    <w:lvl w:ilvl="7" w:tplc="D632E728">
      <w:numFmt w:val="decimal"/>
      <w:lvlText w:val=""/>
      <w:lvlJc w:val="left"/>
    </w:lvl>
    <w:lvl w:ilvl="8" w:tplc="68366D0E">
      <w:numFmt w:val="decimal"/>
      <w:lvlText w:val=""/>
      <w:lvlJc w:val="left"/>
    </w:lvl>
  </w:abstractNum>
  <w:abstractNum w:abstractNumId="1">
    <w:nsid w:val="00003D6C"/>
    <w:multiLevelType w:val="hybridMultilevel"/>
    <w:tmpl w:val="58EE21B2"/>
    <w:lvl w:ilvl="0" w:tplc="0DCC8D7E">
      <w:start w:val="1"/>
      <w:numFmt w:val="decimal"/>
      <w:lvlText w:val="%1)"/>
      <w:lvlJc w:val="left"/>
    </w:lvl>
    <w:lvl w:ilvl="1" w:tplc="C5A4AECA">
      <w:numFmt w:val="decimal"/>
      <w:lvlText w:val=""/>
      <w:lvlJc w:val="left"/>
    </w:lvl>
    <w:lvl w:ilvl="2" w:tplc="24264FBE">
      <w:numFmt w:val="decimal"/>
      <w:lvlText w:val=""/>
      <w:lvlJc w:val="left"/>
    </w:lvl>
    <w:lvl w:ilvl="3" w:tplc="8BD4BEB0">
      <w:numFmt w:val="decimal"/>
      <w:lvlText w:val=""/>
      <w:lvlJc w:val="left"/>
    </w:lvl>
    <w:lvl w:ilvl="4" w:tplc="1F04243E">
      <w:numFmt w:val="decimal"/>
      <w:lvlText w:val=""/>
      <w:lvlJc w:val="left"/>
    </w:lvl>
    <w:lvl w:ilvl="5" w:tplc="C6C0466E">
      <w:numFmt w:val="decimal"/>
      <w:lvlText w:val=""/>
      <w:lvlJc w:val="left"/>
    </w:lvl>
    <w:lvl w:ilvl="6" w:tplc="702CC274">
      <w:numFmt w:val="decimal"/>
      <w:lvlText w:val=""/>
      <w:lvlJc w:val="left"/>
    </w:lvl>
    <w:lvl w:ilvl="7" w:tplc="5C92B386">
      <w:numFmt w:val="decimal"/>
      <w:lvlText w:val=""/>
      <w:lvlJc w:val="left"/>
    </w:lvl>
    <w:lvl w:ilvl="8" w:tplc="BD8EAAF8">
      <w:numFmt w:val="decimal"/>
      <w:lvlText w:val=""/>
      <w:lvlJc w:val="left"/>
    </w:lvl>
  </w:abstractNum>
  <w:abstractNum w:abstractNumId="2">
    <w:nsid w:val="00004AE1"/>
    <w:multiLevelType w:val="hybridMultilevel"/>
    <w:tmpl w:val="8E9A307A"/>
    <w:lvl w:ilvl="0" w:tplc="0114DAF6">
      <w:start w:val="1"/>
      <w:numFmt w:val="decimal"/>
      <w:lvlText w:val="%1)"/>
      <w:lvlJc w:val="left"/>
    </w:lvl>
    <w:lvl w:ilvl="1" w:tplc="A96C1A30">
      <w:numFmt w:val="decimal"/>
      <w:lvlText w:val=""/>
      <w:lvlJc w:val="left"/>
    </w:lvl>
    <w:lvl w:ilvl="2" w:tplc="EB026D94">
      <w:numFmt w:val="decimal"/>
      <w:lvlText w:val=""/>
      <w:lvlJc w:val="left"/>
    </w:lvl>
    <w:lvl w:ilvl="3" w:tplc="37D4174C">
      <w:numFmt w:val="decimal"/>
      <w:lvlText w:val=""/>
      <w:lvlJc w:val="left"/>
    </w:lvl>
    <w:lvl w:ilvl="4" w:tplc="43B6F28E">
      <w:numFmt w:val="decimal"/>
      <w:lvlText w:val=""/>
      <w:lvlJc w:val="left"/>
    </w:lvl>
    <w:lvl w:ilvl="5" w:tplc="E5BE4E34">
      <w:numFmt w:val="decimal"/>
      <w:lvlText w:val=""/>
      <w:lvlJc w:val="left"/>
    </w:lvl>
    <w:lvl w:ilvl="6" w:tplc="A00EB7B8">
      <w:numFmt w:val="decimal"/>
      <w:lvlText w:val=""/>
      <w:lvlJc w:val="left"/>
    </w:lvl>
    <w:lvl w:ilvl="7" w:tplc="A1C44AD4">
      <w:numFmt w:val="decimal"/>
      <w:lvlText w:val=""/>
      <w:lvlJc w:val="left"/>
    </w:lvl>
    <w:lvl w:ilvl="8" w:tplc="F90020D2">
      <w:numFmt w:val="decimal"/>
      <w:lvlText w:val=""/>
      <w:lvlJc w:val="left"/>
    </w:lvl>
  </w:abstractNum>
  <w:abstractNum w:abstractNumId="3">
    <w:nsid w:val="000072AE"/>
    <w:multiLevelType w:val="hybridMultilevel"/>
    <w:tmpl w:val="408E1B88"/>
    <w:lvl w:ilvl="0" w:tplc="AB103AA2">
      <w:start w:val="1"/>
      <w:numFmt w:val="bullet"/>
      <w:lvlText w:val="и"/>
      <w:lvlJc w:val="left"/>
    </w:lvl>
    <w:lvl w:ilvl="1" w:tplc="DC1CB870">
      <w:numFmt w:val="decimal"/>
      <w:lvlText w:val=""/>
      <w:lvlJc w:val="left"/>
    </w:lvl>
    <w:lvl w:ilvl="2" w:tplc="27B6D1EE">
      <w:numFmt w:val="decimal"/>
      <w:lvlText w:val=""/>
      <w:lvlJc w:val="left"/>
    </w:lvl>
    <w:lvl w:ilvl="3" w:tplc="1D8AA0CE">
      <w:numFmt w:val="decimal"/>
      <w:lvlText w:val=""/>
      <w:lvlJc w:val="left"/>
    </w:lvl>
    <w:lvl w:ilvl="4" w:tplc="A34C40BA">
      <w:numFmt w:val="decimal"/>
      <w:lvlText w:val=""/>
      <w:lvlJc w:val="left"/>
    </w:lvl>
    <w:lvl w:ilvl="5" w:tplc="76E6D232">
      <w:numFmt w:val="decimal"/>
      <w:lvlText w:val=""/>
      <w:lvlJc w:val="left"/>
    </w:lvl>
    <w:lvl w:ilvl="6" w:tplc="40D832CE">
      <w:numFmt w:val="decimal"/>
      <w:lvlText w:val=""/>
      <w:lvlJc w:val="left"/>
    </w:lvl>
    <w:lvl w:ilvl="7" w:tplc="7D245B18">
      <w:numFmt w:val="decimal"/>
      <w:lvlText w:val=""/>
      <w:lvlJc w:val="left"/>
    </w:lvl>
    <w:lvl w:ilvl="8" w:tplc="403ED99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06"/>
    <w:rsid w:val="00C54DCA"/>
    <w:rsid w:val="00E7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39072-58DE-4416-BA41-91ED1D24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KrasnAdm</cp:lastModifiedBy>
  <cp:revision>3</cp:revision>
  <dcterms:created xsi:type="dcterms:W3CDTF">2018-04-06T08:18:00Z</dcterms:created>
  <dcterms:modified xsi:type="dcterms:W3CDTF">2018-04-06T07:00:00Z</dcterms:modified>
</cp:coreProperties>
</file>