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50"/>
        <w:gridCol w:w="9321"/>
      </w:tblGrid>
      <w:tr w:rsidR="00A83359" w:rsidTr="00A83359">
        <w:tc>
          <w:tcPr>
            <w:tcW w:w="250" w:type="dxa"/>
          </w:tcPr>
          <w:p w:rsidR="00A83359" w:rsidRDefault="00A83359"/>
        </w:tc>
        <w:tc>
          <w:tcPr>
            <w:tcW w:w="9321" w:type="dxa"/>
          </w:tcPr>
          <w:p w:rsidR="00A83359" w:rsidRDefault="00A83359" w:rsidP="00A8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Татьяна Анатольевна</w:t>
            </w:r>
          </w:p>
          <w:p w:rsidR="00A83359" w:rsidRDefault="00A83359" w:rsidP="00A8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9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по классу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народных инструментов</w:t>
            </w:r>
          </w:p>
          <w:p w:rsidR="00A83359" w:rsidRPr="005C639C" w:rsidRDefault="00A83359" w:rsidP="00A8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9C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  <w:p w:rsidR="00A83359" w:rsidRPr="005C639C" w:rsidRDefault="00A83359" w:rsidP="00A83359">
            <w:pPr>
              <w:pStyle w:val="a4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39C">
              <w:rPr>
                <w:rFonts w:ascii="Times New Roman" w:hAnsi="Times New Roman" w:cs="Times New Roman"/>
                <w:sz w:val="24"/>
                <w:szCs w:val="24"/>
              </w:rPr>
              <w:t>Рубцовское</w:t>
            </w:r>
            <w:proofErr w:type="spellEnd"/>
            <w:r w:rsidRPr="005C639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училище.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альность – аккордеон</w:t>
            </w:r>
          </w:p>
          <w:p w:rsidR="00A83359" w:rsidRPr="005C639C" w:rsidRDefault="00A83359" w:rsidP="00A83359">
            <w:pPr>
              <w:pStyle w:val="a4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C639C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институт культуры и искусств. Специа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льность – народные инструменты</w:t>
            </w:r>
          </w:p>
          <w:p w:rsidR="00A83359" w:rsidRPr="005C639C" w:rsidRDefault="00A83359" w:rsidP="00A8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работы: 22 года</w:t>
            </w:r>
          </w:p>
          <w:p w:rsidR="00A83359" w:rsidRPr="005C639C" w:rsidRDefault="00A83359" w:rsidP="00A8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9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A83359" w:rsidRPr="005C639C" w:rsidRDefault="00A83359" w:rsidP="00A8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C639C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краткосрочное </w:t>
            </w:r>
            <w:r w:rsidRPr="005C639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 сфере культуры и искусства: по классу народных инструментов (баян, аккордеон)</w:t>
            </w:r>
            <w:r w:rsidRPr="005C639C">
              <w:rPr>
                <w:rFonts w:ascii="Times New Roman" w:hAnsi="Times New Roman" w:cs="Times New Roman"/>
                <w:sz w:val="24"/>
                <w:szCs w:val="24"/>
              </w:rPr>
              <w:t xml:space="preserve">», Алтайский государственный Дом народного творчества </w:t>
            </w:r>
            <w:proofErr w:type="gramStart"/>
            <w:r w:rsidRPr="005C63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639C">
              <w:rPr>
                <w:rFonts w:ascii="Times New Roman" w:hAnsi="Times New Roman" w:cs="Times New Roman"/>
                <w:sz w:val="24"/>
                <w:szCs w:val="24"/>
              </w:rPr>
              <w:t>. Барнаул, 72 ч.</w:t>
            </w:r>
          </w:p>
          <w:p w:rsidR="00A83359" w:rsidRDefault="00A83359" w:rsidP="00A8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9C">
              <w:rPr>
                <w:rFonts w:ascii="Times New Roman" w:hAnsi="Times New Roman" w:cs="Times New Roman"/>
                <w:sz w:val="24"/>
                <w:szCs w:val="24"/>
              </w:rPr>
              <w:t xml:space="preserve">2019 – повышение квалификации «Оказание первой медицинской помощи», Санкт-Петербургский центр дополнительного профессионального образования </w:t>
            </w:r>
            <w:proofErr w:type="gramStart"/>
            <w:r w:rsidRPr="005C63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639C">
              <w:rPr>
                <w:rFonts w:ascii="Times New Roman" w:hAnsi="Times New Roman" w:cs="Times New Roman"/>
                <w:sz w:val="24"/>
                <w:szCs w:val="24"/>
              </w:rPr>
              <w:t>. Санкт-Петербург, 72 ч.</w:t>
            </w:r>
          </w:p>
          <w:p w:rsidR="00A83359" w:rsidRPr="005C639C" w:rsidRDefault="00A83359" w:rsidP="00A8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краткосрочное </w:t>
            </w:r>
            <w:r w:rsidRPr="005C639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 сфере культуры и искусства: по классу народных инструментов (домра, балалайка, гитара)</w:t>
            </w:r>
            <w:r w:rsidRPr="005C639C">
              <w:rPr>
                <w:rFonts w:ascii="Times New Roman" w:hAnsi="Times New Roman" w:cs="Times New Roman"/>
                <w:sz w:val="24"/>
                <w:szCs w:val="24"/>
              </w:rPr>
              <w:t xml:space="preserve">», Алтайский государственный Дом народного творчества </w:t>
            </w:r>
            <w:proofErr w:type="gramStart"/>
            <w:r w:rsidRPr="005C63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639C">
              <w:rPr>
                <w:rFonts w:ascii="Times New Roman" w:hAnsi="Times New Roman" w:cs="Times New Roman"/>
                <w:sz w:val="24"/>
                <w:szCs w:val="24"/>
              </w:rPr>
              <w:t>. Барнаул, 72 ч.</w:t>
            </w:r>
          </w:p>
          <w:p w:rsidR="00A83359" w:rsidRDefault="00A83359"/>
        </w:tc>
      </w:tr>
      <w:tr w:rsidR="00A83359" w:rsidTr="00A83359">
        <w:tc>
          <w:tcPr>
            <w:tcW w:w="250" w:type="dxa"/>
          </w:tcPr>
          <w:p w:rsidR="00A83359" w:rsidRDefault="00A83359"/>
        </w:tc>
        <w:tc>
          <w:tcPr>
            <w:tcW w:w="9321" w:type="dxa"/>
          </w:tcPr>
          <w:p w:rsidR="00A83359" w:rsidRDefault="00A83359"/>
        </w:tc>
      </w:tr>
    </w:tbl>
    <w:p w:rsidR="00A67100" w:rsidRDefault="00A67100"/>
    <w:sectPr w:rsidR="00A67100" w:rsidSect="00A6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771B7"/>
    <w:multiLevelType w:val="hybridMultilevel"/>
    <w:tmpl w:val="B588C0C6"/>
    <w:lvl w:ilvl="0" w:tplc="0AAA78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73448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3359"/>
    <w:rsid w:val="00A67100"/>
    <w:rsid w:val="00A83359"/>
    <w:rsid w:val="00BE5E22"/>
    <w:rsid w:val="00DD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3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2021-06-30T04:49:00Z</dcterms:created>
  <dcterms:modified xsi:type="dcterms:W3CDTF">2021-06-30T04:55:00Z</dcterms:modified>
</cp:coreProperties>
</file>